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5C6" w:rsidRDefault="004E55C6" w:rsidP="004E55C6">
      <w:pPr>
        <w:jc w:val="center"/>
        <w:rPr>
          <w:rFonts w:ascii="Arial" w:hAnsi="Arial" w:cs="Arial"/>
          <w:sz w:val="28"/>
          <w:szCs w:val="28"/>
        </w:rPr>
      </w:pPr>
      <w:r w:rsidRPr="00EF616E">
        <w:rPr>
          <w:rFonts w:ascii="Arial" w:hAnsi="Arial" w:cs="Arial"/>
          <w:sz w:val="28"/>
          <w:szCs w:val="28"/>
        </w:rPr>
        <w:t>WSKAŹNIKI DO OPRACOWANIA ROCZNYCH PLANÓW ŁOWIECKICH RPŁ 20</w:t>
      </w:r>
      <w:r w:rsidR="00796855">
        <w:rPr>
          <w:rFonts w:ascii="Arial" w:hAnsi="Arial" w:cs="Arial"/>
          <w:sz w:val="28"/>
          <w:szCs w:val="28"/>
        </w:rPr>
        <w:t>20</w:t>
      </w:r>
      <w:r w:rsidRPr="00EF616E">
        <w:rPr>
          <w:rFonts w:ascii="Arial" w:hAnsi="Arial" w:cs="Arial"/>
          <w:sz w:val="28"/>
          <w:szCs w:val="28"/>
        </w:rPr>
        <w:t>/20</w:t>
      </w:r>
      <w:r w:rsidR="00143BD8">
        <w:rPr>
          <w:rFonts w:ascii="Arial" w:hAnsi="Arial" w:cs="Arial"/>
          <w:sz w:val="28"/>
          <w:szCs w:val="28"/>
        </w:rPr>
        <w:t>2</w:t>
      </w:r>
      <w:r w:rsidR="00796855">
        <w:rPr>
          <w:rFonts w:ascii="Arial" w:hAnsi="Arial" w:cs="Arial"/>
          <w:sz w:val="28"/>
          <w:szCs w:val="28"/>
        </w:rPr>
        <w:t>1</w:t>
      </w:r>
      <w:r w:rsidRPr="00EF616E">
        <w:rPr>
          <w:rFonts w:ascii="Arial" w:hAnsi="Arial" w:cs="Arial"/>
          <w:sz w:val="28"/>
          <w:szCs w:val="28"/>
        </w:rPr>
        <w:t xml:space="preserve"> w OKRĘGU ZO PZŁ KATOWICE</w:t>
      </w:r>
      <w:r w:rsidR="00106CBC">
        <w:rPr>
          <w:rFonts w:ascii="Arial" w:hAnsi="Arial" w:cs="Arial"/>
          <w:sz w:val="28"/>
          <w:szCs w:val="28"/>
        </w:rPr>
        <w:t xml:space="preserve"> USTALONE W POROZUMIENIU Z RDLP W KATOWICACH</w:t>
      </w:r>
      <w:r w:rsidR="00143BD8">
        <w:rPr>
          <w:rFonts w:ascii="Arial" w:hAnsi="Arial" w:cs="Arial"/>
          <w:sz w:val="28"/>
          <w:szCs w:val="28"/>
        </w:rPr>
        <w:t>.</w:t>
      </w:r>
      <w:r w:rsidRPr="00EF616E">
        <w:rPr>
          <w:rFonts w:ascii="Arial" w:hAnsi="Arial" w:cs="Arial"/>
          <w:sz w:val="28"/>
          <w:szCs w:val="28"/>
        </w:rPr>
        <w:t xml:space="preserve"> </w:t>
      </w:r>
    </w:p>
    <w:p w:rsidR="004E55C6" w:rsidRDefault="004E55C6" w:rsidP="004E55C6">
      <w:pPr>
        <w:rPr>
          <w:rFonts w:ascii="Arial" w:hAnsi="Arial" w:cs="Arial"/>
        </w:rPr>
      </w:pPr>
      <w:r>
        <w:rPr>
          <w:rFonts w:ascii="Arial" w:hAnsi="Arial" w:cs="Arial"/>
        </w:rPr>
        <w:t>Liczebność zwierzyny wg stanu na dzień 10.03.20</w:t>
      </w:r>
      <w:r w:rsidR="00143BD8">
        <w:rPr>
          <w:rFonts w:ascii="Arial" w:hAnsi="Arial" w:cs="Arial"/>
        </w:rPr>
        <w:t xml:space="preserve">20 </w:t>
      </w:r>
      <w:r>
        <w:rPr>
          <w:rFonts w:ascii="Arial" w:hAnsi="Arial" w:cs="Arial"/>
        </w:rPr>
        <w:t>r., podać w ilościach zinwentaryzowanych i uzgodnionych z nadleśnictwami. Wyniki inwentaryzacji przedstawić do wglądu przy uzgadnianiu planu. W inwentaryzacji wykazać łosia, jeżeli występuje w obwodzie.</w:t>
      </w:r>
    </w:p>
    <w:p w:rsidR="004E55C6" w:rsidRDefault="004E55C6" w:rsidP="004E55C6">
      <w:pPr>
        <w:rPr>
          <w:rFonts w:ascii="Arial" w:hAnsi="Arial" w:cs="Arial"/>
        </w:rPr>
      </w:pPr>
      <w:r>
        <w:rPr>
          <w:rFonts w:ascii="Arial" w:hAnsi="Arial" w:cs="Arial"/>
        </w:rPr>
        <w:t>Planowanie przyrostu zrealizowanego i pozyskania zwierzyny grubej:</w:t>
      </w:r>
    </w:p>
    <w:p w:rsidR="00984046" w:rsidRPr="00984046" w:rsidRDefault="00984046" w:rsidP="004E55C6">
      <w:pPr>
        <w:rPr>
          <w:rFonts w:ascii="Arial" w:hAnsi="Arial" w:cs="Arial"/>
        </w:rPr>
      </w:pPr>
      <w:r w:rsidRPr="00984046">
        <w:rPr>
          <w:rFonts w:ascii="Arial" w:hAnsi="Arial" w:cs="Arial"/>
          <w:b/>
        </w:rPr>
        <w:t>Jeleń</w:t>
      </w:r>
      <w:r w:rsidR="008241D4">
        <w:rPr>
          <w:rFonts w:ascii="Arial" w:hAnsi="Arial" w:cs="Arial"/>
          <w:b/>
        </w:rPr>
        <w:br/>
      </w:r>
      <w:r>
        <w:rPr>
          <w:rFonts w:ascii="Arial" w:hAnsi="Arial" w:cs="Arial"/>
        </w:rPr>
        <w:t xml:space="preserve">Przyrost zrealizowany – </w:t>
      </w:r>
      <w:r w:rsidR="00462506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>70% stanu</w:t>
      </w:r>
      <w:r w:rsidR="00462506">
        <w:rPr>
          <w:rFonts w:ascii="Arial" w:hAnsi="Arial" w:cs="Arial"/>
        </w:rPr>
        <w:t xml:space="preserve"> wiosennego </w:t>
      </w:r>
      <w:r>
        <w:rPr>
          <w:rFonts w:ascii="Arial" w:hAnsi="Arial" w:cs="Arial"/>
        </w:rPr>
        <w:t>łań</w:t>
      </w:r>
      <w:r w:rsidR="00462506">
        <w:rPr>
          <w:rFonts w:ascii="Arial" w:hAnsi="Arial" w:cs="Arial"/>
        </w:rPr>
        <w:t>.</w:t>
      </w:r>
    </w:p>
    <w:p w:rsidR="00984046" w:rsidRDefault="00984046" w:rsidP="004E55C6">
      <w:pPr>
        <w:rPr>
          <w:rFonts w:ascii="Arial" w:hAnsi="Arial" w:cs="Arial"/>
        </w:rPr>
      </w:pPr>
      <w:r w:rsidRPr="00EF616E">
        <w:rPr>
          <w:rFonts w:ascii="Arial" w:hAnsi="Arial" w:cs="Arial"/>
          <w:u w:val="single"/>
        </w:rPr>
        <w:t>Struktura pozyskania</w:t>
      </w:r>
      <w:r>
        <w:rPr>
          <w:rFonts w:ascii="Arial" w:hAnsi="Arial" w:cs="Arial"/>
        </w:rPr>
        <w:t>:</w:t>
      </w:r>
      <w:r w:rsidR="008241D4">
        <w:rPr>
          <w:rFonts w:ascii="Arial" w:hAnsi="Arial" w:cs="Arial"/>
        </w:rPr>
        <w:br/>
      </w:r>
      <w:r>
        <w:rPr>
          <w:rFonts w:ascii="Arial" w:hAnsi="Arial" w:cs="Arial"/>
        </w:rPr>
        <w:t>a/ w grupach płci:</w:t>
      </w:r>
      <w:r w:rsidR="00EF616E">
        <w:rPr>
          <w:rFonts w:ascii="Arial" w:hAnsi="Arial" w:cs="Arial"/>
        </w:rPr>
        <w:br/>
      </w:r>
      <w:r>
        <w:rPr>
          <w:rFonts w:ascii="Arial" w:hAnsi="Arial" w:cs="Arial"/>
        </w:rPr>
        <w:t>byki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do </w:t>
      </w:r>
      <w:r w:rsidR="00462506">
        <w:rPr>
          <w:rFonts w:ascii="Arial" w:hAnsi="Arial" w:cs="Arial"/>
        </w:rPr>
        <w:t>5</w:t>
      </w:r>
      <w:r>
        <w:rPr>
          <w:rFonts w:ascii="Arial" w:hAnsi="Arial" w:cs="Arial"/>
        </w:rPr>
        <w:t>0%</w:t>
      </w:r>
      <w:r w:rsidR="00EF616E">
        <w:rPr>
          <w:rFonts w:ascii="Arial" w:hAnsi="Arial" w:cs="Arial"/>
        </w:rPr>
        <w:br/>
      </w:r>
      <w:r>
        <w:rPr>
          <w:rFonts w:ascii="Arial" w:hAnsi="Arial" w:cs="Arial"/>
        </w:rPr>
        <w:t xml:space="preserve">łanie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62506">
        <w:rPr>
          <w:rFonts w:ascii="Arial" w:hAnsi="Arial" w:cs="Arial"/>
        </w:rPr>
        <w:t>do 6</w:t>
      </w:r>
      <w:r w:rsidR="005222B2">
        <w:rPr>
          <w:rFonts w:ascii="Arial" w:hAnsi="Arial" w:cs="Arial"/>
        </w:rPr>
        <w:t>0</w:t>
      </w:r>
      <w:r>
        <w:rPr>
          <w:rFonts w:ascii="Arial" w:hAnsi="Arial" w:cs="Arial"/>
        </w:rPr>
        <w:t>%</w:t>
      </w:r>
      <w:r w:rsidR="00EF616E">
        <w:rPr>
          <w:rFonts w:ascii="Arial" w:hAnsi="Arial" w:cs="Arial"/>
        </w:rPr>
        <w:br/>
      </w:r>
      <w:r>
        <w:rPr>
          <w:rFonts w:ascii="Arial" w:hAnsi="Arial" w:cs="Arial"/>
        </w:rPr>
        <w:t>cielęta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do</w:t>
      </w:r>
      <w:r w:rsidR="00462506">
        <w:rPr>
          <w:rFonts w:ascii="Arial" w:hAnsi="Arial" w:cs="Arial"/>
        </w:rPr>
        <w:t xml:space="preserve"> 30%</w:t>
      </w:r>
    </w:p>
    <w:p w:rsidR="00984046" w:rsidRDefault="00984046" w:rsidP="004E55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b/ byki w klasach </w:t>
      </w:r>
      <w:r w:rsidR="005222B2">
        <w:rPr>
          <w:rFonts w:ascii="Arial" w:hAnsi="Arial" w:cs="Arial"/>
        </w:rPr>
        <w:t>odstrzału</w:t>
      </w:r>
      <w:r>
        <w:rPr>
          <w:rFonts w:ascii="Arial" w:hAnsi="Arial" w:cs="Arial"/>
        </w:rPr>
        <w:t>:</w:t>
      </w:r>
      <w:r w:rsidR="00EF616E">
        <w:rPr>
          <w:rFonts w:ascii="Arial" w:hAnsi="Arial" w:cs="Arial"/>
        </w:rPr>
        <w:br/>
      </w:r>
      <w:r w:rsidR="005222B2">
        <w:rPr>
          <w:rFonts w:ascii="Arial" w:hAnsi="Arial" w:cs="Arial"/>
        </w:rPr>
        <w:t xml:space="preserve">odstrzał selekcyjny </w:t>
      </w:r>
      <w:r>
        <w:rPr>
          <w:rFonts w:ascii="Arial" w:hAnsi="Arial" w:cs="Arial"/>
        </w:rPr>
        <w:tab/>
      </w:r>
      <w:r w:rsidR="008821BB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do </w:t>
      </w:r>
      <w:r w:rsidR="005222B2">
        <w:rPr>
          <w:rFonts w:ascii="Arial" w:hAnsi="Arial" w:cs="Arial"/>
        </w:rPr>
        <w:t>85</w:t>
      </w:r>
      <w:r>
        <w:rPr>
          <w:rFonts w:ascii="Arial" w:hAnsi="Arial" w:cs="Arial"/>
        </w:rPr>
        <w:t>%</w:t>
      </w:r>
      <w:r w:rsidR="005222B2">
        <w:rPr>
          <w:rFonts w:ascii="Arial" w:hAnsi="Arial" w:cs="Arial"/>
        </w:rPr>
        <w:t xml:space="preserve"> ogólnej </w:t>
      </w:r>
      <w:bookmarkStart w:id="0" w:name="_Hlk505236291"/>
      <w:r w:rsidR="005222B2">
        <w:rPr>
          <w:rFonts w:ascii="Arial" w:hAnsi="Arial" w:cs="Arial"/>
        </w:rPr>
        <w:t>liczby byków zaplanowanych do odstrzału.</w:t>
      </w:r>
      <w:bookmarkEnd w:id="0"/>
      <w:r>
        <w:rPr>
          <w:rFonts w:ascii="Arial" w:hAnsi="Arial" w:cs="Arial"/>
        </w:rPr>
        <w:br/>
      </w:r>
      <w:r w:rsidR="005222B2">
        <w:rPr>
          <w:rFonts w:ascii="Arial" w:hAnsi="Arial" w:cs="Arial"/>
        </w:rPr>
        <w:t>odstrzał łowny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821BB">
        <w:rPr>
          <w:rFonts w:ascii="Arial" w:hAnsi="Arial" w:cs="Arial"/>
        </w:rPr>
        <w:t xml:space="preserve">- </w:t>
      </w:r>
      <w:r w:rsidR="005222B2">
        <w:rPr>
          <w:rFonts w:ascii="Arial" w:hAnsi="Arial" w:cs="Arial"/>
        </w:rPr>
        <w:t>minimum 15% liczby byków zaplanowanych do odstrzału.</w:t>
      </w:r>
      <w:r w:rsidR="00EF616E">
        <w:rPr>
          <w:rFonts w:ascii="Arial" w:hAnsi="Arial" w:cs="Arial"/>
        </w:rPr>
        <w:br/>
      </w:r>
    </w:p>
    <w:p w:rsidR="00EF616E" w:rsidRPr="00984046" w:rsidRDefault="00EF616E" w:rsidP="00EF616E">
      <w:pPr>
        <w:rPr>
          <w:rFonts w:ascii="Arial" w:hAnsi="Arial" w:cs="Arial"/>
        </w:rPr>
      </w:pPr>
      <w:r w:rsidRPr="00940954">
        <w:rPr>
          <w:rFonts w:ascii="Arial" w:hAnsi="Arial" w:cs="Arial"/>
          <w:b/>
        </w:rPr>
        <w:t>Daniel</w:t>
      </w:r>
      <w:r w:rsidR="008241D4" w:rsidRPr="00940954">
        <w:rPr>
          <w:rFonts w:ascii="Arial" w:hAnsi="Arial" w:cs="Arial"/>
          <w:b/>
        </w:rPr>
        <w:br/>
      </w:r>
      <w:r>
        <w:rPr>
          <w:rFonts w:ascii="Arial" w:hAnsi="Arial" w:cs="Arial"/>
        </w:rPr>
        <w:t>Przyrost zrealizowany –</w:t>
      </w:r>
      <w:r w:rsidR="00462506">
        <w:rPr>
          <w:rFonts w:ascii="Arial" w:hAnsi="Arial" w:cs="Arial"/>
        </w:rPr>
        <w:t xml:space="preserve"> do</w:t>
      </w:r>
      <w:r>
        <w:rPr>
          <w:rFonts w:ascii="Arial" w:hAnsi="Arial" w:cs="Arial"/>
        </w:rPr>
        <w:t xml:space="preserve"> 70% stanu</w:t>
      </w:r>
      <w:r w:rsidR="00462506">
        <w:rPr>
          <w:rFonts w:ascii="Arial" w:hAnsi="Arial" w:cs="Arial"/>
        </w:rPr>
        <w:t xml:space="preserve"> wiosennego </w:t>
      </w:r>
      <w:r>
        <w:rPr>
          <w:rFonts w:ascii="Arial" w:hAnsi="Arial" w:cs="Arial"/>
        </w:rPr>
        <w:t>łań</w:t>
      </w:r>
      <w:r w:rsidR="00462506">
        <w:rPr>
          <w:rFonts w:ascii="Arial" w:hAnsi="Arial" w:cs="Arial"/>
        </w:rPr>
        <w:t>.</w:t>
      </w:r>
    </w:p>
    <w:p w:rsidR="00AE5256" w:rsidRDefault="00EF616E" w:rsidP="00AE5256">
      <w:pPr>
        <w:rPr>
          <w:rFonts w:ascii="Arial" w:hAnsi="Arial" w:cs="Arial"/>
        </w:rPr>
      </w:pPr>
      <w:r w:rsidRPr="008241D4">
        <w:rPr>
          <w:rFonts w:ascii="Arial" w:hAnsi="Arial" w:cs="Arial"/>
          <w:u w:val="single"/>
        </w:rPr>
        <w:t>Struktura pozyskania:</w:t>
      </w:r>
      <w:r w:rsidR="008241D4">
        <w:rPr>
          <w:rFonts w:ascii="Arial" w:hAnsi="Arial" w:cs="Arial"/>
        </w:rPr>
        <w:br/>
      </w:r>
      <w:r w:rsidR="00AE5256">
        <w:rPr>
          <w:rFonts w:ascii="Arial" w:hAnsi="Arial" w:cs="Arial"/>
        </w:rPr>
        <w:t>a/ w grupach płci:</w:t>
      </w:r>
      <w:r w:rsidR="00AE5256">
        <w:rPr>
          <w:rFonts w:ascii="Arial" w:hAnsi="Arial" w:cs="Arial"/>
        </w:rPr>
        <w:br/>
        <w:t>byki</w:t>
      </w:r>
      <w:r w:rsidR="00AE5256">
        <w:rPr>
          <w:rFonts w:ascii="Arial" w:hAnsi="Arial" w:cs="Arial"/>
        </w:rPr>
        <w:tab/>
      </w:r>
      <w:r w:rsidR="00AE5256">
        <w:rPr>
          <w:rFonts w:ascii="Arial" w:hAnsi="Arial" w:cs="Arial"/>
        </w:rPr>
        <w:tab/>
      </w:r>
      <w:r w:rsidR="00AE5256">
        <w:rPr>
          <w:rFonts w:ascii="Arial" w:hAnsi="Arial" w:cs="Arial"/>
        </w:rPr>
        <w:tab/>
      </w:r>
      <w:r w:rsidR="00462506">
        <w:rPr>
          <w:rFonts w:ascii="Arial" w:hAnsi="Arial" w:cs="Arial"/>
        </w:rPr>
        <w:t>do 50</w:t>
      </w:r>
      <w:r w:rsidR="00796855">
        <w:rPr>
          <w:rFonts w:ascii="Arial" w:hAnsi="Arial" w:cs="Arial"/>
        </w:rPr>
        <w:t xml:space="preserve"> </w:t>
      </w:r>
      <w:r w:rsidR="00AE5256">
        <w:rPr>
          <w:rFonts w:ascii="Arial" w:hAnsi="Arial" w:cs="Arial"/>
        </w:rPr>
        <w:t>%</w:t>
      </w:r>
      <w:r w:rsidR="00AE5256">
        <w:rPr>
          <w:rFonts w:ascii="Arial" w:hAnsi="Arial" w:cs="Arial"/>
        </w:rPr>
        <w:br/>
        <w:t xml:space="preserve">łanie </w:t>
      </w:r>
      <w:r w:rsidR="00AE5256">
        <w:rPr>
          <w:rFonts w:ascii="Arial" w:hAnsi="Arial" w:cs="Arial"/>
        </w:rPr>
        <w:tab/>
      </w:r>
      <w:r w:rsidR="00AE5256">
        <w:rPr>
          <w:rFonts w:ascii="Arial" w:hAnsi="Arial" w:cs="Arial"/>
        </w:rPr>
        <w:tab/>
      </w:r>
      <w:r w:rsidR="00AE5256">
        <w:rPr>
          <w:rFonts w:ascii="Arial" w:hAnsi="Arial" w:cs="Arial"/>
        </w:rPr>
        <w:tab/>
      </w:r>
      <w:r w:rsidR="00462506">
        <w:rPr>
          <w:rFonts w:ascii="Arial" w:hAnsi="Arial" w:cs="Arial"/>
        </w:rPr>
        <w:t>do 50</w:t>
      </w:r>
      <w:r w:rsidR="00796855">
        <w:rPr>
          <w:rFonts w:ascii="Arial" w:hAnsi="Arial" w:cs="Arial"/>
        </w:rPr>
        <w:t xml:space="preserve"> </w:t>
      </w:r>
      <w:r w:rsidR="00AE5256">
        <w:rPr>
          <w:rFonts w:ascii="Arial" w:hAnsi="Arial" w:cs="Arial"/>
        </w:rPr>
        <w:t>%</w:t>
      </w:r>
      <w:r w:rsidR="00AE5256">
        <w:rPr>
          <w:rFonts w:ascii="Arial" w:hAnsi="Arial" w:cs="Arial"/>
        </w:rPr>
        <w:br/>
        <w:t>cielęta</w:t>
      </w:r>
      <w:r w:rsidR="00AE5256">
        <w:rPr>
          <w:rFonts w:ascii="Arial" w:hAnsi="Arial" w:cs="Arial"/>
        </w:rPr>
        <w:tab/>
      </w:r>
      <w:r w:rsidR="00AE5256">
        <w:rPr>
          <w:rFonts w:ascii="Arial" w:hAnsi="Arial" w:cs="Arial"/>
        </w:rPr>
        <w:tab/>
      </w:r>
      <w:r w:rsidR="00AE5256">
        <w:rPr>
          <w:rFonts w:ascii="Arial" w:hAnsi="Arial" w:cs="Arial"/>
        </w:rPr>
        <w:tab/>
        <w:t>do</w:t>
      </w:r>
      <w:r w:rsidR="00462506">
        <w:rPr>
          <w:rFonts w:ascii="Arial" w:hAnsi="Arial" w:cs="Arial"/>
        </w:rPr>
        <w:t xml:space="preserve"> 30</w:t>
      </w:r>
      <w:r w:rsidR="00796855">
        <w:rPr>
          <w:rFonts w:ascii="Arial" w:hAnsi="Arial" w:cs="Arial"/>
        </w:rPr>
        <w:t xml:space="preserve"> </w:t>
      </w:r>
      <w:r w:rsidR="00AE5256">
        <w:rPr>
          <w:rFonts w:ascii="Arial" w:hAnsi="Arial" w:cs="Arial"/>
        </w:rPr>
        <w:t>%</w:t>
      </w:r>
    </w:p>
    <w:p w:rsidR="00AE5256" w:rsidRDefault="008821BB" w:rsidP="00AE5256">
      <w:pPr>
        <w:rPr>
          <w:rFonts w:ascii="Arial" w:hAnsi="Arial" w:cs="Arial"/>
        </w:rPr>
      </w:pPr>
      <w:r>
        <w:rPr>
          <w:rFonts w:ascii="Arial" w:hAnsi="Arial" w:cs="Arial"/>
        </w:rPr>
        <w:t>b/ byki w klasach odstrzału:</w:t>
      </w:r>
      <w:r>
        <w:rPr>
          <w:rFonts w:ascii="Arial" w:hAnsi="Arial" w:cs="Arial"/>
        </w:rPr>
        <w:br/>
        <w:t xml:space="preserve">odstrzał selekcyjny </w:t>
      </w:r>
      <w:r>
        <w:rPr>
          <w:rFonts w:ascii="Arial" w:hAnsi="Arial" w:cs="Arial"/>
        </w:rPr>
        <w:tab/>
        <w:t>- do 85% ogólnej liczby byków zaplanowanych do odstrzału.</w:t>
      </w:r>
      <w:r>
        <w:rPr>
          <w:rFonts w:ascii="Arial" w:hAnsi="Arial" w:cs="Arial"/>
        </w:rPr>
        <w:br/>
        <w:t>odstrzał łowny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minimum 15% liczby byków zaplanowanych do odstrzału.</w:t>
      </w:r>
      <w:r w:rsidR="00AE5256">
        <w:rPr>
          <w:rFonts w:ascii="Arial" w:hAnsi="Arial" w:cs="Arial"/>
        </w:rPr>
        <w:t xml:space="preserve"> </w:t>
      </w:r>
    </w:p>
    <w:p w:rsidR="00EF616E" w:rsidRDefault="00EF616E" w:rsidP="004E55C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Sarna </w:t>
      </w:r>
    </w:p>
    <w:p w:rsidR="00EF616E" w:rsidRDefault="00EF616E" w:rsidP="00EF616E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Przyrost zrealizowany – do </w:t>
      </w:r>
      <w:r w:rsidR="00AA7212">
        <w:rPr>
          <w:rFonts w:ascii="Arial" w:hAnsi="Arial" w:cs="Arial"/>
        </w:rPr>
        <w:t>70</w:t>
      </w:r>
      <w:r>
        <w:rPr>
          <w:rFonts w:ascii="Arial" w:hAnsi="Arial" w:cs="Arial"/>
        </w:rPr>
        <w:t xml:space="preserve">% </w:t>
      </w:r>
      <w:r w:rsidR="00AA7212">
        <w:rPr>
          <w:rFonts w:ascii="Arial" w:hAnsi="Arial" w:cs="Arial"/>
        </w:rPr>
        <w:t>wiosennego stanu kóz.</w:t>
      </w:r>
    </w:p>
    <w:p w:rsidR="00AE5256" w:rsidRDefault="00AE5256" w:rsidP="00AE5256">
      <w:pPr>
        <w:rPr>
          <w:rFonts w:ascii="Arial" w:hAnsi="Arial" w:cs="Arial"/>
        </w:rPr>
      </w:pPr>
      <w:r w:rsidRPr="008241D4">
        <w:rPr>
          <w:rFonts w:ascii="Arial" w:hAnsi="Arial" w:cs="Arial"/>
          <w:u w:val="single"/>
        </w:rPr>
        <w:t>Struktura pozyskania:</w:t>
      </w:r>
      <w:r>
        <w:rPr>
          <w:rFonts w:ascii="Arial" w:hAnsi="Arial" w:cs="Arial"/>
        </w:rPr>
        <w:br/>
        <w:t>a/ w grupach płci:</w:t>
      </w:r>
      <w:r>
        <w:rPr>
          <w:rFonts w:ascii="Arial" w:hAnsi="Arial" w:cs="Arial"/>
        </w:rPr>
        <w:br/>
        <w:t>rogacze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A7212">
        <w:rPr>
          <w:rFonts w:ascii="Arial" w:hAnsi="Arial" w:cs="Arial"/>
        </w:rPr>
        <w:t xml:space="preserve">do </w:t>
      </w:r>
      <w:r w:rsidR="00462506">
        <w:rPr>
          <w:rFonts w:ascii="Arial" w:hAnsi="Arial" w:cs="Arial"/>
        </w:rPr>
        <w:t>50</w:t>
      </w:r>
      <w:r w:rsidR="007968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%</w:t>
      </w:r>
      <w:r>
        <w:rPr>
          <w:rFonts w:ascii="Arial" w:hAnsi="Arial" w:cs="Arial"/>
        </w:rPr>
        <w:br/>
        <w:t xml:space="preserve">kozy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A7212">
        <w:rPr>
          <w:rFonts w:ascii="Arial" w:hAnsi="Arial" w:cs="Arial"/>
        </w:rPr>
        <w:t>do 50</w:t>
      </w:r>
      <w:r w:rsidR="007968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%</w:t>
      </w:r>
      <w:r>
        <w:rPr>
          <w:rFonts w:ascii="Arial" w:hAnsi="Arial" w:cs="Arial"/>
        </w:rPr>
        <w:br/>
        <w:t>koźlęta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A7212">
        <w:rPr>
          <w:rFonts w:ascii="Arial" w:hAnsi="Arial" w:cs="Arial"/>
        </w:rPr>
        <w:t xml:space="preserve">do </w:t>
      </w:r>
      <w:r w:rsidR="00462506">
        <w:rPr>
          <w:rFonts w:ascii="Arial" w:hAnsi="Arial" w:cs="Arial"/>
        </w:rPr>
        <w:t>30</w:t>
      </w:r>
      <w:r w:rsidR="00796855">
        <w:rPr>
          <w:rFonts w:ascii="Arial" w:hAnsi="Arial" w:cs="Arial"/>
        </w:rPr>
        <w:t xml:space="preserve"> </w:t>
      </w:r>
      <w:r w:rsidR="00AA7212">
        <w:rPr>
          <w:rFonts w:ascii="Arial" w:hAnsi="Arial" w:cs="Arial"/>
        </w:rPr>
        <w:t>%</w:t>
      </w:r>
    </w:p>
    <w:p w:rsidR="00AE5256" w:rsidRDefault="00AE5256" w:rsidP="00AE5256">
      <w:pPr>
        <w:rPr>
          <w:rFonts w:ascii="Arial" w:hAnsi="Arial" w:cs="Arial"/>
        </w:rPr>
      </w:pPr>
      <w:r>
        <w:rPr>
          <w:rFonts w:ascii="Arial" w:hAnsi="Arial" w:cs="Arial"/>
        </w:rPr>
        <w:t xml:space="preserve">b/ rogacze w klasach </w:t>
      </w:r>
      <w:r w:rsidR="00AA7212">
        <w:rPr>
          <w:rFonts w:ascii="Arial" w:hAnsi="Arial" w:cs="Arial"/>
        </w:rPr>
        <w:t>odstrzału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br/>
      </w:r>
      <w:r w:rsidR="00AA7212">
        <w:rPr>
          <w:rFonts w:ascii="Arial" w:hAnsi="Arial" w:cs="Arial"/>
        </w:rPr>
        <w:t xml:space="preserve">odstrzał selekcyjny </w:t>
      </w:r>
      <w:r w:rsidR="00AA7212">
        <w:rPr>
          <w:rFonts w:ascii="Arial" w:hAnsi="Arial" w:cs="Arial"/>
        </w:rPr>
        <w:tab/>
        <w:t>- do 70 % ogólnej liczby rogaczy zaplanowanych do odstrzału.</w:t>
      </w:r>
      <w:r w:rsidR="00AA7212">
        <w:rPr>
          <w:rFonts w:ascii="Arial" w:hAnsi="Arial" w:cs="Arial"/>
        </w:rPr>
        <w:br/>
        <w:t>odstrzał łowny</w:t>
      </w:r>
      <w:r w:rsidR="00AA7212">
        <w:rPr>
          <w:rFonts w:ascii="Arial" w:hAnsi="Arial" w:cs="Arial"/>
        </w:rPr>
        <w:tab/>
      </w:r>
      <w:r w:rsidR="00AA7212">
        <w:rPr>
          <w:rFonts w:ascii="Arial" w:hAnsi="Arial" w:cs="Arial"/>
        </w:rPr>
        <w:tab/>
        <w:t xml:space="preserve">- minimum 30 % liczby rogaczy zaplanowanych do odstrzału. </w:t>
      </w:r>
    </w:p>
    <w:p w:rsidR="008241D4" w:rsidRDefault="008241D4" w:rsidP="00EF616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Dzik</w:t>
      </w:r>
    </w:p>
    <w:p w:rsidR="008241D4" w:rsidRDefault="008241D4" w:rsidP="00EF616E">
      <w:pPr>
        <w:rPr>
          <w:rFonts w:ascii="Arial" w:hAnsi="Arial" w:cs="Arial"/>
        </w:rPr>
      </w:pPr>
      <w:r>
        <w:rPr>
          <w:rFonts w:ascii="Arial" w:hAnsi="Arial" w:cs="Arial"/>
        </w:rPr>
        <w:t>Przyrost zrealizowany</w:t>
      </w:r>
      <w:r w:rsidR="002F1E7B">
        <w:rPr>
          <w:rFonts w:ascii="Arial" w:hAnsi="Arial" w:cs="Arial"/>
        </w:rPr>
        <w:t xml:space="preserve"> nie mniej niż</w:t>
      </w:r>
      <w:r>
        <w:rPr>
          <w:rFonts w:ascii="Arial" w:hAnsi="Arial" w:cs="Arial"/>
        </w:rPr>
        <w:t xml:space="preserve"> </w:t>
      </w:r>
      <w:r w:rsidR="00143BD8">
        <w:rPr>
          <w:rFonts w:ascii="Arial" w:hAnsi="Arial" w:cs="Arial"/>
        </w:rPr>
        <w:t xml:space="preserve">300 </w:t>
      </w:r>
      <w:r>
        <w:rPr>
          <w:rFonts w:ascii="Arial" w:hAnsi="Arial" w:cs="Arial"/>
        </w:rPr>
        <w:t xml:space="preserve">% </w:t>
      </w:r>
      <w:r w:rsidR="00AA7212">
        <w:rPr>
          <w:rFonts w:ascii="Arial" w:hAnsi="Arial" w:cs="Arial"/>
        </w:rPr>
        <w:t xml:space="preserve">ogólnego stanu wiosennego </w:t>
      </w:r>
      <w:r>
        <w:rPr>
          <w:rFonts w:ascii="Arial" w:hAnsi="Arial" w:cs="Arial"/>
        </w:rPr>
        <w:t>populacji</w:t>
      </w:r>
      <w:r w:rsidR="00143BD8">
        <w:rPr>
          <w:rFonts w:ascii="Arial" w:hAnsi="Arial" w:cs="Arial"/>
        </w:rPr>
        <w:t>.</w:t>
      </w:r>
    </w:p>
    <w:p w:rsidR="00171C59" w:rsidRDefault="00171C59" w:rsidP="00EF616E">
      <w:pPr>
        <w:rPr>
          <w:rFonts w:ascii="Arial" w:hAnsi="Arial" w:cs="Arial"/>
        </w:rPr>
      </w:pPr>
    </w:p>
    <w:p w:rsidR="00EF616E" w:rsidRPr="002F1E7B" w:rsidRDefault="00171C59" w:rsidP="004E55C6">
      <w:pPr>
        <w:rPr>
          <w:rFonts w:ascii="Arial" w:hAnsi="Arial" w:cs="Arial"/>
          <w:u w:val="single"/>
        </w:rPr>
      </w:pPr>
      <w:r w:rsidRPr="00171C59">
        <w:rPr>
          <w:rFonts w:ascii="Arial" w:hAnsi="Arial" w:cs="Arial"/>
          <w:u w:val="single"/>
        </w:rPr>
        <w:t>Przy ustalaniu poziomu odstrzału poszczególnych gatunków, należy uwzględnić</w:t>
      </w:r>
      <w:r>
        <w:rPr>
          <w:rFonts w:ascii="Arial" w:hAnsi="Arial" w:cs="Arial"/>
          <w:u w:val="single"/>
        </w:rPr>
        <w:t xml:space="preserve"> zrealizowanie wytycznych określonych w </w:t>
      </w:r>
      <w:r w:rsidRPr="00171C59">
        <w:rPr>
          <w:rFonts w:ascii="Arial" w:hAnsi="Arial" w:cs="Arial"/>
          <w:u w:val="single"/>
        </w:rPr>
        <w:t>W</w:t>
      </w:r>
      <w:r>
        <w:rPr>
          <w:rFonts w:ascii="Arial" w:hAnsi="Arial" w:cs="Arial"/>
          <w:u w:val="single"/>
        </w:rPr>
        <w:t xml:space="preserve">ieloletnich </w:t>
      </w:r>
      <w:r w:rsidRPr="00171C59">
        <w:rPr>
          <w:rFonts w:ascii="Arial" w:hAnsi="Arial" w:cs="Arial"/>
          <w:u w:val="single"/>
        </w:rPr>
        <w:t>P</w:t>
      </w:r>
      <w:r>
        <w:rPr>
          <w:rFonts w:ascii="Arial" w:hAnsi="Arial" w:cs="Arial"/>
          <w:u w:val="single"/>
        </w:rPr>
        <w:t xml:space="preserve">lanach </w:t>
      </w:r>
      <w:r w:rsidRPr="00171C59">
        <w:rPr>
          <w:rFonts w:ascii="Arial" w:hAnsi="Arial" w:cs="Arial"/>
          <w:u w:val="single"/>
        </w:rPr>
        <w:t>Ł</w:t>
      </w:r>
      <w:r>
        <w:rPr>
          <w:rFonts w:ascii="Arial" w:hAnsi="Arial" w:cs="Arial"/>
          <w:u w:val="single"/>
        </w:rPr>
        <w:t xml:space="preserve">owieckich </w:t>
      </w:r>
      <w:r w:rsidRPr="00171C59">
        <w:rPr>
          <w:rFonts w:ascii="Arial" w:hAnsi="Arial" w:cs="Arial"/>
          <w:u w:val="single"/>
        </w:rPr>
        <w:t>i</w:t>
      </w:r>
      <w:r>
        <w:rPr>
          <w:rFonts w:ascii="Arial" w:hAnsi="Arial" w:cs="Arial"/>
          <w:u w:val="single"/>
        </w:rPr>
        <w:t xml:space="preserve"> </w:t>
      </w:r>
      <w:r w:rsidRPr="00171C59">
        <w:rPr>
          <w:rFonts w:ascii="Arial" w:hAnsi="Arial" w:cs="Arial"/>
          <w:u w:val="single"/>
        </w:rPr>
        <w:t>H</w:t>
      </w:r>
      <w:r>
        <w:rPr>
          <w:rFonts w:ascii="Arial" w:hAnsi="Arial" w:cs="Arial"/>
          <w:u w:val="single"/>
        </w:rPr>
        <w:t>odowlanych dla poszczególnych rejonów hodowlanych</w:t>
      </w:r>
      <w:r w:rsidRPr="00171C59">
        <w:rPr>
          <w:rFonts w:ascii="Arial" w:hAnsi="Arial" w:cs="Arial"/>
          <w:u w:val="single"/>
        </w:rPr>
        <w:t>.</w:t>
      </w:r>
      <w:bookmarkStart w:id="1" w:name="_GoBack"/>
      <w:bookmarkEnd w:id="1"/>
    </w:p>
    <w:p w:rsidR="004E55C6" w:rsidRPr="004E55C6" w:rsidRDefault="004E55C6" w:rsidP="004E55C6">
      <w:pPr>
        <w:jc w:val="center"/>
        <w:rPr>
          <w:rFonts w:ascii="Arial" w:hAnsi="Arial" w:cs="Arial"/>
          <w:sz w:val="28"/>
          <w:szCs w:val="28"/>
        </w:rPr>
      </w:pPr>
    </w:p>
    <w:sectPr w:rsidR="004E55C6" w:rsidRPr="004E55C6" w:rsidSect="008241D4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4E52EE"/>
    <w:multiLevelType w:val="hybridMultilevel"/>
    <w:tmpl w:val="3B826F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5C6"/>
    <w:rsid w:val="00106CBC"/>
    <w:rsid w:val="00143BD8"/>
    <w:rsid w:val="00171C59"/>
    <w:rsid w:val="002F1E7B"/>
    <w:rsid w:val="002F746F"/>
    <w:rsid w:val="003C7221"/>
    <w:rsid w:val="00462506"/>
    <w:rsid w:val="004E55C6"/>
    <w:rsid w:val="005222B2"/>
    <w:rsid w:val="00790561"/>
    <w:rsid w:val="00796855"/>
    <w:rsid w:val="008241D4"/>
    <w:rsid w:val="008821BB"/>
    <w:rsid w:val="00940954"/>
    <w:rsid w:val="00984046"/>
    <w:rsid w:val="009C2825"/>
    <w:rsid w:val="00AA7212"/>
    <w:rsid w:val="00AE5256"/>
    <w:rsid w:val="00D06E40"/>
    <w:rsid w:val="00DF4388"/>
    <w:rsid w:val="00EF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12FF9"/>
  <w15:chartTrackingRefBased/>
  <w15:docId w15:val="{B9576C19-9B1C-4FC9-AA6B-BF0D25D3A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55C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41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1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249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PZL</dc:creator>
  <cp:keywords/>
  <dc:description/>
  <cp:lastModifiedBy>PZL</cp:lastModifiedBy>
  <cp:revision>5</cp:revision>
  <cp:lastPrinted>2020-02-24T07:09:00Z</cp:lastPrinted>
  <dcterms:created xsi:type="dcterms:W3CDTF">2020-02-24T07:31:00Z</dcterms:created>
  <dcterms:modified xsi:type="dcterms:W3CDTF">2020-02-24T08:29:00Z</dcterms:modified>
</cp:coreProperties>
</file>